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F244F" w14:textId="77777777" w:rsidR="00530B84" w:rsidRPr="0037362C" w:rsidRDefault="00530B84" w:rsidP="00530B84">
      <w:pPr>
        <w:jc w:val="right"/>
        <w:rPr>
          <w:rFonts w:eastAsia="Calibri" w:cs="Times New Roman"/>
          <w:sz w:val="16"/>
          <w:szCs w:val="16"/>
          <w:lang w:eastAsia="en-US"/>
        </w:rPr>
      </w:pPr>
    </w:p>
    <w:p w14:paraId="7890B207" w14:textId="77777777" w:rsidR="00530B84" w:rsidRPr="0037362C" w:rsidRDefault="00530B84" w:rsidP="00530B84">
      <w:pPr>
        <w:jc w:val="center"/>
        <w:rPr>
          <w:rFonts w:eastAsia="Calibri" w:cs="Times New Roman"/>
          <w:sz w:val="56"/>
          <w:szCs w:val="56"/>
          <w:lang w:eastAsia="en-US"/>
        </w:rPr>
      </w:pPr>
      <w:r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15B76C9" wp14:editId="0CE8D729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6" name="Obrázok 6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62C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620AB3BF" w14:textId="11B97F00" w:rsidR="00091C7A" w:rsidRDefault="00091C7A" w:rsidP="00091C7A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Mestský úrad, Gen. M. R.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Štefánika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375/63, 916 01 Stará Turá</w:t>
      </w:r>
    </w:p>
    <w:p w14:paraId="4F9E944E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1AC6016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CEEE71D" w14:textId="6DE70B48" w:rsidR="00530B84" w:rsidRPr="0037362C" w:rsidRDefault="00530B84" w:rsidP="00530B84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 w:rsidRPr="0037362C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37362C">
        <w:rPr>
          <w:rFonts w:eastAsia="Calibri" w:cs="Times New Roman"/>
          <w:lang w:eastAsia="en-US"/>
        </w:rPr>
        <w:t xml:space="preserve">č.: 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202</w:t>
      </w:r>
      <w:r w:rsidR="00BE2CE2">
        <w:rPr>
          <w:rFonts w:eastAsia="Calibri" w:cs="Times New Roman"/>
          <w:sz w:val="40"/>
          <w:szCs w:val="40"/>
          <w:lang w:eastAsia="en-US"/>
        </w:rPr>
        <w:t>4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0</w:t>
      </w:r>
      <w:r w:rsidR="00BE2CE2">
        <w:rPr>
          <w:rFonts w:eastAsia="Calibri" w:cs="Times New Roman"/>
          <w:sz w:val="40"/>
          <w:szCs w:val="40"/>
          <w:lang w:eastAsia="en-US"/>
        </w:rPr>
        <w:t>0</w:t>
      </w:r>
      <w:r w:rsidR="00EE5462">
        <w:rPr>
          <w:rFonts w:eastAsia="Calibri" w:cs="Times New Roman"/>
          <w:sz w:val="40"/>
          <w:szCs w:val="40"/>
          <w:lang w:eastAsia="en-US"/>
        </w:rPr>
        <w:t>3</w:t>
      </w:r>
      <w:r w:rsidR="00156A7D">
        <w:rPr>
          <w:rFonts w:eastAsia="Calibri" w:cs="Times New Roman"/>
          <w:sz w:val="40"/>
          <w:szCs w:val="40"/>
          <w:lang w:eastAsia="en-US"/>
        </w:rPr>
        <w:t>1</w:t>
      </w:r>
    </w:p>
    <w:p w14:paraId="14250314" w14:textId="77777777" w:rsidR="00530B84" w:rsidRPr="0037362C" w:rsidRDefault="00530B84" w:rsidP="00530B84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AF3CAF0" w14:textId="0A01DBC2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Predkladateľ:  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E01F94">
        <w:rPr>
          <w:rFonts w:eastAsia="Calibri" w:cs="Times New Roman"/>
          <w:b w:val="0"/>
          <w:lang w:eastAsia="en-US"/>
        </w:rPr>
        <w:t xml:space="preserve">Ing. </w:t>
      </w:r>
      <w:r w:rsidR="005C08DF">
        <w:rPr>
          <w:rFonts w:eastAsia="Calibri" w:cs="Times New Roman"/>
          <w:b w:val="0"/>
          <w:lang w:eastAsia="en-US"/>
        </w:rPr>
        <w:t>Marek Miklovič</w:t>
      </w:r>
    </w:p>
    <w:p w14:paraId="25BD4DA1" w14:textId="54328F11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>Dátum: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E01F94">
        <w:rPr>
          <w:rFonts w:eastAsia="Calibri" w:cs="Times New Roman"/>
          <w:b w:val="0"/>
          <w:lang w:eastAsia="en-US"/>
        </w:rPr>
        <w:t>0</w:t>
      </w:r>
      <w:r w:rsidR="00EE5462">
        <w:rPr>
          <w:rFonts w:eastAsia="Calibri" w:cs="Times New Roman"/>
          <w:b w:val="0"/>
          <w:lang w:eastAsia="en-US"/>
        </w:rPr>
        <w:t>9</w:t>
      </w:r>
      <w:r w:rsidR="00E01F94">
        <w:rPr>
          <w:rFonts w:eastAsia="Calibri" w:cs="Times New Roman"/>
          <w:b w:val="0"/>
          <w:lang w:eastAsia="en-US"/>
        </w:rPr>
        <w:t>.</w:t>
      </w:r>
      <w:r w:rsidR="00585C69" w:rsidRPr="00BE2CE2">
        <w:rPr>
          <w:rFonts w:eastAsia="Calibri" w:cs="Times New Roman"/>
          <w:b w:val="0"/>
          <w:lang w:eastAsia="en-US"/>
        </w:rPr>
        <w:t>0</w:t>
      </w:r>
      <w:r w:rsidR="00EE5462">
        <w:rPr>
          <w:rFonts w:eastAsia="Calibri" w:cs="Times New Roman"/>
          <w:b w:val="0"/>
          <w:lang w:eastAsia="en-US"/>
        </w:rPr>
        <w:t>8</w:t>
      </w:r>
      <w:r w:rsidR="00585C69" w:rsidRPr="00BE2CE2">
        <w:rPr>
          <w:rFonts w:eastAsia="Calibri" w:cs="Times New Roman"/>
          <w:b w:val="0"/>
          <w:lang w:eastAsia="en-US"/>
        </w:rPr>
        <w:t>.202</w:t>
      </w:r>
      <w:r w:rsidR="00BE2CE2" w:rsidRPr="00BE2CE2">
        <w:rPr>
          <w:rFonts w:eastAsia="Calibri" w:cs="Times New Roman"/>
          <w:b w:val="0"/>
          <w:lang w:eastAsia="en-US"/>
        </w:rPr>
        <w:t>4</w:t>
      </w:r>
    </w:p>
    <w:p w14:paraId="6A57D774" w14:textId="77777777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</w:p>
    <w:p w14:paraId="21B45F72" w14:textId="6430C2C6" w:rsidR="00BE2CE2" w:rsidRDefault="00530B84" w:rsidP="00EE5462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Cs w:val="22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          </w:t>
      </w:r>
      <w:r w:rsidR="00EE5462">
        <w:rPr>
          <w:rFonts w:eastAsia="Calibri" w:cs="Times New Roman"/>
          <w:b w:val="0"/>
          <w:sz w:val="22"/>
          <w:szCs w:val="22"/>
          <w:lang w:eastAsia="en-US"/>
        </w:rPr>
        <w:t xml:space="preserve">          </w:t>
      </w:r>
      <w:r w:rsidR="00EE5462" w:rsidRPr="00EE5462">
        <w:rPr>
          <w:rFonts w:eastAsia="Calibri" w:cs="Times New Roman"/>
          <w:b w:val="0"/>
          <w:szCs w:val="22"/>
          <w:lang w:eastAsia="en-US"/>
        </w:rPr>
        <w:t>V súlade s § 14 ods. 2 písm. a) zákona č. 583/2004 Z. z. o rozpočtových pravidlách územnej samosprávy a o zmene a doplnení niektorých zákonov v znení neskorších predpisov predkladám primátorovi mesta  návrh na rozpočtové opatrenie  -  presun rozpočtovaných prostriedkov v rámci schváleného rozpočtu, pričom sa nemenia celkové príjmy a celkové výdavky, a</w:t>
      </w:r>
      <w:r w:rsidR="00EE5462">
        <w:rPr>
          <w:rFonts w:eastAsia="Calibri" w:cs="Times New Roman"/>
          <w:b w:val="0"/>
          <w:szCs w:val="22"/>
          <w:lang w:eastAsia="en-US"/>
        </w:rPr>
        <w:t> </w:t>
      </w:r>
      <w:r w:rsidR="00EE5462" w:rsidRPr="00EE5462">
        <w:rPr>
          <w:rFonts w:eastAsia="Calibri" w:cs="Times New Roman"/>
          <w:b w:val="0"/>
          <w:szCs w:val="22"/>
          <w:lang w:eastAsia="en-US"/>
        </w:rPr>
        <w:t>to</w:t>
      </w:r>
      <w:r w:rsidR="00EE5462">
        <w:rPr>
          <w:rFonts w:eastAsia="Calibri" w:cs="Times New Roman"/>
          <w:b w:val="0"/>
          <w:szCs w:val="22"/>
          <w:lang w:eastAsia="en-US"/>
        </w:rPr>
        <w:t>:</w:t>
      </w:r>
    </w:p>
    <w:p w14:paraId="40F0071E" w14:textId="500A1DB6" w:rsidR="00E670FD" w:rsidRPr="002077B4" w:rsidRDefault="00E670FD" w:rsidP="00E670FD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b w:val="0"/>
          <w:szCs w:val="22"/>
          <w:lang w:eastAsia="en-US"/>
        </w:rPr>
        <w:t>z položky rozpočtu:</w:t>
      </w:r>
    </w:p>
    <w:p w14:paraId="4029E34D" w14:textId="6913934F" w:rsidR="000F64CA" w:rsidRPr="002077B4" w:rsidRDefault="00156A7D" w:rsidP="000F64CA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 w:rsidRPr="00156A7D">
        <w:rPr>
          <w:rFonts w:eastAsia="Calibri" w:cs="Times New Roman"/>
          <w:i/>
          <w:lang w:eastAsia="en-US"/>
        </w:rPr>
        <w:t>3.3. Podprogram: Informačný systém</w:t>
      </w:r>
      <w:r w:rsidR="00BE2CE2" w:rsidRPr="002077B4">
        <w:rPr>
          <w:rFonts w:eastAsia="Calibri" w:cs="Times New Roman"/>
          <w:b w:val="0"/>
          <w:lang w:eastAsia="en-US"/>
        </w:rPr>
        <w:t>;</w:t>
      </w:r>
    </w:p>
    <w:p w14:paraId="0F0D4927" w14:textId="78EC166F" w:rsidR="000F64CA" w:rsidRPr="002077B4" w:rsidRDefault="00BE2CE2" w:rsidP="000F64CA">
      <w:pPr>
        <w:autoSpaceDE w:val="0"/>
        <w:autoSpaceDN w:val="0"/>
        <w:adjustRightInd w:val="0"/>
        <w:ind w:left="708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b w:val="0"/>
          <w:lang w:eastAsia="en-US"/>
        </w:rPr>
        <w:t xml:space="preserve">ekonomická klasifikácia: </w:t>
      </w:r>
      <w:r w:rsidR="000F64CA" w:rsidRPr="002077B4">
        <w:rPr>
          <w:rFonts w:eastAsia="Calibri" w:cs="Times New Roman"/>
          <w:bCs/>
          <w:lang w:eastAsia="en-US"/>
        </w:rPr>
        <w:t>6</w:t>
      </w:r>
      <w:r w:rsidR="00E670FD" w:rsidRPr="002077B4">
        <w:rPr>
          <w:rFonts w:eastAsia="Calibri" w:cs="Times New Roman"/>
          <w:bCs/>
          <w:lang w:eastAsia="en-US"/>
        </w:rPr>
        <w:t>3</w:t>
      </w:r>
      <w:r w:rsidR="00156A7D">
        <w:rPr>
          <w:rFonts w:eastAsia="Calibri" w:cs="Times New Roman"/>
          <w:bCs/>
          <w:lang w:eastAsia="en-US"/>
        </w:rPr>
        <w:t>7</w:t>
      </w:r>
      <w:r w:rsidR="000F64CA" w:rsidRPr="002077B4">
        <w:rPr>
          <w:rFonts w:eastAsia="Calibri" w:cs="Times New Roman"/>
          <w:bCs/>
          <w:lang w:eastAsia="en-US"/>
        </w:rPr>
        <w:t xml:space="preserve"> </w:t>
      </w:r>
      <w:r w:rsidR="00156A7D" w:rsidRPr="00156A7D">
        <w:rPr>
          <w:rFonts w:eastAsia="Calibri" w:cs="Times New Roman"/>
          <w:bCs/>
          <w:lang w:eastAsia="en-US"/>
        </w:rPr>
        <w:t>služby (</w:t>
      </w:r>
      <w:proofErr w:type="spellStart"/>
      <w:r w:rsidR="00156A7D" w:rsidRPr="00156A7D">
        <w:rPr>
          <w:rFonts w:eastAsia="Calibri" w:cs="Times New Roman"/>
          <w:bCs/>
          <w:lang w:eastAsia="en-US"/>
        </w:rPr>
        <w:t>bezpeč.projekt</w:t>
      </w:r>
      <w:proofErr w:type="spellEnd"/>
      <w:r w:rsidR="00156A7D" w:rsidRPr="00156A7D">
        <w:rPr>
          <w:rFonts w:eastAsia="Calibri" w:cs="Times New Roman"/>
          <w:bCs/>
          <w:lang w:eastAsia="en-US"/>
        </w:rPr>
        <w:t xml:space="preserve"> GDPR, kybernetická bezpečnosť)</w:t>
      </w:r>
      <w:r w:rsidRPr="002077B4">
        <w:rPr>
          <w:rFonts w:eastAsia="Calibri" w:cs="Times New Roman"/>
          <w:b w:val="0"/>
          <w:lang w:eastAsia="en-US"/>
        </w:rPr>
        <w:t xml:space="preserve">; </w:t>
      </w:r>
    </w:p>
    <w:p w14:paraId="14665195" w14:textId="4C0DFEB5" w:rsidR="00BE2CE2" w:rsidRPr="002077B4" w:rsidRDefault="00BE2CE2" w:rsidP="000F64CA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  <w:r w:rsidRPr="002077B4">
        <w:rPr>
          <w:rFonts w:eastAsia="Calibri" w:cs="Times New Roman"/>
          <w:b w:val="0"/>
          <w:lang w:eastAsia="en-US"/>
        </w:rPr>
        <w:t xml:space="preserve">Typ: </w:t>
      </w:r>
      <w:r w:rsidR="000F64CA" w:rsidRPr="002077B4">
        <w:rPr>
          <w:rFonts w:eastAsia="Calibri" w:cs="Times New Roman"/>
          <w:lang w:eastAsia="en-US"/>
        </w:rPr>
        <w:t>B;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Pr="002077B4">
        <w:rPr>
          <w:rFonts w:eastAsia="Calibri" w:cs="Times New Roman"/>
          <w:b w:val="0"/>
          <w:lang w:eastAsia="en-US"/>
        </w:rPr>
        <w:t>v sume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Pr="002077B4">
        <w:rPr>
          <w:rFonts w:eastAsia="Calibri" w:cs="Times New Roman"/>
          <w:b w:val="0"/>
          <w:lang w:eastAsia="en-US"/>
        </w:rPr>
        <w:t xml:space="preserve"> </w:t>
      </w:r>
      <w:r w:rsidR="00156A7D" w:rsidRPr="00156A7D">
        <w:rPr>
          <w:rFonts w:eastAsia="Calibri" w:cs="Times New Roman"/>
          <w:lang w:eastAsia="en-US"/>
        </w:rPr>
        <w:t>660</w:t>
      </w:r>
      <w:r w:rsidR="00C759F5" w:rsidRPr="00156A7D">
        <w:rPr>
          <w:rFonts w:eastAsia="Calibri" w:cs="Times New Roman"/>
          <w:lang w:eastAsia="en-US"/>
        </w:rPr>
        <w:t xml:space="preserve"> €</w:t>
      </w:r>
    </w:p>
    <w:p w14:paraId="7AE5D069" w14:textId="77777777" w:rsidR="0076492A" w:rsidRPr="002077B4" w:rsidRDefault="0076492A" w:rsidP="000F64CA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</w:p>
    <w:p w14:paraId="7D8A9B40" w14:textId="677DD02F" w:rsidR="006E4A98" w:rsidRPr="002077B4" w:rsidRDefault="006E4A98" w:rsidP="006E4A98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b w:val="0"/>
          <w:szCs w:val="22"/>
          <w:lang w:eastAsia="en-US"/>
        </w:rPr>
        <w:t>na položky rozpočtu:</w:t>
      </w:r>
    </w:p>
    <w:p w14:paraId="4972DFB5" w14:textId="166336FD" w:rsidR="006E4A98" w:rsidRPr="002077B4" w:rsidRDefault="00156A7D" w:rsidP="006E4A98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 w:rsidRPr="00156A7D">
        <w:rPr>
          <w:rFonts w:eastAsia="Calibri" w:cs="Times New Roman"/>
          <w:i/>
          <w:lang w:eastAsia="en-US"/>
        </w:rPr>
        <w:t>4.4. Podprogram: Informovanosť o dianí v meste</w:t>
      </w:r>
      <w:r w:rsidR="006E4A98" w:rsidRPr="002077B4">
        <w:rPr>
          <w:rFonts w:eastAsia="Calibri" w:cs="Times New Roman"/>
          <w:b w:val="0"/>
          <w:lang w:eastAsia="en-US"/>
        </w:rPr>
        <w:t>;</w:t>
      </w:r>
    </w:p>
    <w:p w14:paraId="56FD0D87" w14:textId="5A0C7E79" w:rsidR="006E4A98" w:rsidRPr="002077B4" w:rsidRDefault="006E4A98" w:rsidP="006E4A98">
      <w:pPr>
        <w:autoSpaceDE w:val="0"/>
        <w:autoSpaceDN w:val="0"/>
        <w:adjustRightInd w:val="0"/>
        <w:ind w:left="708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b w:val="0"/>
          <w:lang w:eastAsia="en-US"/>
        </w:rPr>
        <w:t xml:space="preserve">ekonomická klasifikácia: </w:t>
      </w:r>
      <w:r w:rsidRPr="002077B4">
        <w:rPr>
          <w:rFonts w:eastAsia="Calibri" w:cs="Times New Roman"/>
          <w:bCs/>
          <w:lang w:eastAsia="en-US"/>
        </w:rPr>
        <w:t>63</w:t>
      </w:r>
      <w:r w:rsidR="00156A7D">
        <w:rPr>
          <w:rFonts w:eastAsia="Calibri" w:cs="Times New Roman"/>
          <w:bCs/>
          <w:lang w:eastAsia="en-US"/>
        </w:rPr>
        <w:t>7</w:t>
      </w:r>
      <w:r w:rsidRPr="002077B4">
        <w:rPr>
          <w:rFonts w:eastAsia="Calibri" w:cs="Times New Roman"/>
          <w:bCs/>
          <w:lang w:eastAsia="en-US"/>
        </w:rPr>
        <w:t xml:space="preserve"> </w:t>
      </w:r>
      <w:proofErr w:type="spellStart"/>
      <w:r w:rsidR="00156A7D" w:rsidRPr="00156A7D">
        <w:rPr>
          <w:rFonts w:eastAsia="Calibri" w:cs="Times New Roman"/>
          <w:bCs/>
          <w:lang w:eastAsia="en-US"/>
        </w:rPr>
        <w:t>online</w:t>
      </w:r>
      <w:proofErr w:type="spellEnd"/>
      <w:r w:rsidR="00156A7D" w:rsidRPr="00156A7D">
        <w:rPr>
          <w:rFonts w:eastAsia="Calibri" w:cs="Times New Roman"/>
          <w:bCs/>
          <w:lang w:eastAsia="en-US"/>
        </w:rPr>
        <w:t xml:space="preserve"> prenosy zo zastupiteľstva</w:t>
      </w:r>
      <w:r w:rsidRPr="002077B4">
        <w:rPr>
          <w:rFonts w:eastAsia="Calibri" w:cs="Times New Roman"/>
          <w:b w:val="0"/>
          <w:lang w:eastAsia="en-US"/>
        </w:rPr>
        <w:t xml:space="preserve">; </w:t>
      </w:r>
    </w:p>
    <w:p w14:paraId="44FCC7AA" w14:textId="05F786BD" w:rsidR="006E4A98" w:rsidRPr="00156A7D" w:rsidRDefault="006E4A98" w:rsidP="006E4A98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  <w:r w:rsidRPr="002077B4">
        <w:rPr>
          <w:rFonts w:eastAsia="Calibri" w:cs="Times New Roman"/>
          <w:b w:val="0"/>
          <w:lang w:eastAsia="en-US"/>
        </w:rPr>
        <w:t xml:space="preserve">Typ: </w:t>
      </w:r>
      <w:r w:rsidRPr="002077B4">
        <w:rPr>
          <w:rFonts w:eastAsia="Calibri" w:cs="Times New Roman"/>
          <w:lang w:eastAsia="en-US"/>
        </w:rPr>
        <w:t>B;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Pr="002077B4">
        <w:rPr>
          <w:rFonts w:eastAsia="Calibri" w:cs="Times New Roman"/>
          <w:b w:val="0"/>
          <w:lang w:eastAsia="en-US"/>
        </w:rPr>
        <w:t>v sume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Pr="002077B4">
        <w:rPr>
          <w:rFonts w:eastAsia="Calibri" w:cs="Times New Roman"/>
          <w:b w:val="0"/>
          <w:lang w:eastAsia="en-US"/>
        </w:rPr>
        <w:t xml:space="preserve"> </w:t>
      </w:r>
      <w:r w:rsidR="00156A7D" w:rsidRPr="00156A7D">
        <w:rPr>
          <w:rFonts w:eastAsia="Calibri" w:cs="Times New Roman"/>
          <w:lang w:eastAsia="en-US"/>
        </w:rPr>
        <w:t>660</w:t>
      </w:r>
      <w:r w:rsidRPr="00156A7D">
        <w:rPr>
          <w:rFonts w:eastAsia="Calibri" w:cs="Times New Roman"/>
          <w:lang w:eastAsia="en-US"/>
        </w:rPr>
        <w:t xml:space="preserve"> €</w:t>
      </w:r>
    </w:p>
    <w:p w14:paraId="47F91111" w14:textId="77777777" w:rsidR="00530B84" w:rsidRDefault="00530B84" w:rsidP="00530B84">
      <w:pPr>
        <w:autoSpaceDE w:val="0"/>
        <w:autoSpaceDN w:val="0"/>
        <w:adjustRightInd w:val="0"/>
        <w:spacing w:after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39109F74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 w:rsidRPr="0037362C"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7A9E0C8E" w14:textId="507ABAE8" w:rsidR="00761F95" w:rsidRDefault="00761F95" w:rsidP="00C1571F">
      <w:pPr>
        <w:autoSpaceDE w:val="0"/>
        <w:autoSpaceDN w:val="0"/>
        <w:adjustRightInd w:val="0"/>
        <w:spacing w:before="120" w:line="276" w:lineRule="auto"/>
        <w:jc w:val="both"/>
        <w:rPr>
          <w:rFonts w:eastAsia="Calibri" w:cs="Times New Roman"/>
          <w:b w:val="0"/>
          <w:lang w:eastAsia="en-US"/>
        </w:rPr>
      </w:pPr>
      <w:r>
        <w:rPr>
          <w:rFonts w:eastAsia="Calibri" w:cs="Times New Roman"/>
          <w:b w:val="0"/>
          <w:lang w:eastAsia="en-US"/>
        </w:rPr>
        <w:t xml:space="preserve">Pre rok 2024 bolo plánovaná </w:t>
      </w:r>
      <w:r w:rsidRPr="00761F95">
        <w:rPr>
          <w:rFonts w:eastAsia="Calibri" w:cs="Times New Roman"/>
          <w:b w:val="0"/>
          <w:lang w:eastAsia="en-US"/>
        </w:rPr>
        <w:t>výrob</w:t>
      </w:r>
      <w:r>
        <w:rPr>
          <w:rFonts w:eastAsia="Calibri" w:cs="Times New Roman"/>
          <w:b w:val="0"/>
          <w:lang w:eastAsia="en-US"/>
        </w:rPr>
        <w:t>a</w:t>
      </w:r>
      <w:r w:rsidRPr="00761F95">
        <w:rPr>
          <w:rFonts w:eastAsia="Calibri" w:cs="Times New Roman"/>
          <w:b w:val="0"/>
          <w:lang w:eastAsia="en-US"/>
        </w:rPr>
        <w:t xml:space="preserve"> a</w:t>
      </w:r>
      <w:r>
        <w:rPr>
          <w:rFonts w:eastAsia="Calibri" w:cs="Times New Roman"/>
          <w:b w:val="0"/>
          <w:lang w:eastAsia="en-US"/>
        </w:rPr>
        <w:t> </w:t>
      </w:r>
      <w:r w:rsidRPr="00761F95">
        <w:rPr>
          <w:rFonts w:eastAsia="Calibri" w:cs="Times New Roman"/>
          <w:b w:val="0"/>
          <w:lang w:eastAsia="en-US"/>
        </w:rPr>
        <w:t>odvysielanie</w:t>
      </w:r>
      <w:r>
        <w:rPr>
          <w:rFonts w:eastAsia="Calibri" w:cs="Times New Roman"/>
          <w:b w:val="0"/>
          <w:lang w:eastAsia="en-US"/>
        </w:rPr>
        <w:t xml:space="preserve"> štyroch </w:t>
      </w:r>
      <w:r w:rsidR="003364CB">
        <w:rPr>
          <w:rFonts w:eastAsia="Calibri" w:cs="Times New Roman"/>
          <w:b w:val="0"/>
          <w:lang w:eastAsia="en-US"/>
        </w:rPr>
        <w:t xml:space="preserve">zo šiestich </w:t>
      </w:r>
      <w:r w:rsidRPr="00761F95">
        <w:rPr>
          <w:rFonts w:eastAsia="Calibri" w:cs="Times New Roman"/>
          <w:b w:val="0"/>
          <w:lang w:eastAsia="en-US"/>
        </w:rPr>
        <w:t>videozáznam</w:t>
      </w:r>
      <w:r>
        <w:rPr>
          <w:rFonts w:eastAsia="Calibri" w:cs="Times New Roman"/>
          <w:b w:val="0"/>
          <w:lang w:eastAsia="en-US"/>
        </w:rPr>
        <w:t>ov</w:t>
      </w:r>
      <w:r w:rsidRPr="00761F95">
        <w:rPr>
          <w:rFonts w:eastAsia="Calibri" w:cs="Times New Roman"/>
          <w:b w:val="0"/>
          <w:lang w:eastAsia="en-US"/>
        </w:rPr>
        <w:t xml:space="preserve"> z riadneho zasadnutia mestského zastupiteľstv</w:t>
      </w:r>
      <w:r>
        <w:rPr>
          <w:rFonts w:eastAsia="Calibri" w:cs="Times New Roman"/>
          <w:b w:val="0"/>
          <w:lang w:eastAsia="en-US"/>
        </w:rPr>
        <w:t xml:space="preserve">a vzhľadom na šetrenie </w:t>
      </w:r>
      <w:proofErr w:type="spellStart"/>
      <w:r>
        <w:rPr>
          <w:rFonts w:eastAsia="Calibri" w:cs="Times New Roman"/>
          <w:b w:val="0"/>
          <w:lang w:eastAsia="en-US"/>
        </w:rPr>
        <w:t>finančncých</w:t>
      </w:r>
      <w:proofErr w:type="spellEnd"/>
      <w:r>
        <w:rPr>
          <w:rFonts w:eastAsia="Calibri" w:cs="Times New Roman"/>
          <w:b w:val="0"/>
          <w:lang w:eastAsia="en-US"/>
        </w:rPr>
        <w:t xml:space="preserve"> prostriedkov. </w:t>
      </w:r>
      <w:r w:rsidR="003364CB">
        <w:rPr>
          <w:rFonts w:eastAsia="Calibri" w:cs="Times New Roman"/>
          <w:b w:val="0"/>
          <w:lang w:eastAsia="en-US"/>
        </w:rPr>
        <w:t>Vzhľadom na šetrenie v inom podprograme bude sa realizovať šesť v</w:t>
      </w:r>
      <w:r>
        <w:rPr>
          <w:rFonts w:eastAsia="Calibri" w:cs="Times New Roman"/>
          <w:b w:val="0"/>
          <w:lang w:eastAsia="en-US"/>
        </w:rPr>
        <w:t>ideozáznam</w:t>
      </w:r>
      <w:r w:rsidR="003364CB">
        <w:rPr>
          <w:rFonts w:eastAsia="Calibri" w:cs="Times New Roman"/>
          <w:b w:val="0"/>
          <w:lang w:eastAsia="en-US"/>
        </w:rPr>
        <w:t>ov</w:t>
      </w:r>
      <w:r>
        <w:rPr>
          <w:rFonts w:eastAsia="Calibri" w:cs="Times New Roman"/>
          <w:b w:val="0"/>
          <w:lang w:eastAsia="en-US"/>
        </w:rPr>
        <w:t xml:space="preserve"> </w:t>
      </w:r>
      <w:r w:rsidRPr="00761F95">
        <w:rPr>
          <w:rFonts w:eastAsia="Calibri" w:cs="Times New Roman"/>
          <w:b w:val="0"/>
          <w:lang w:eastAsia="en-US"/>
        </w:rPr>
        <w:t>z riadneho zasadnutia mestského zastupiteľstv</w:t>
      </w:r>
      <w:r>
        <w:rPr>
          <w:rFonts w:eastAsia="Calibri" w:cs="Times New Roman"/>
          <w:b w:val="0"/>
          <w:lang w:eastAsia="en-US"/>
        </w:rPr>
        <w:t>a pre rok 2024 presunom finančných prostriedkov</w:t>
      </w:r>
      <w:r w:rsidR="003364CB">
        <w:rPr>
          <w:rFonts w:eastAsia="Calibri" w:cs="Times New Roman"/>
          <w:b w:val="0"/>
          <w:lang w:eastAsia="en-US"/>
        </w:rPr>
        <w:t>.</w:t>
      </w:r>
    </w:p>
    <w:p w14:paraId="3910FFF7" w14:textId="77777777" w:rsidR="00335FAE" w:rsidRDefault="00335FAE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lang w:eastAsia="en-US"/>
        </w:rPr>
      </w:pPr>
    </w:p>
    <w:p w14:paraId="137F5600" w14:textId="48DF496F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lang w:eastAsia="en-US"/>
        </w:rPr>
      </w:pPr>
      <w:r w:rsidRPr="00190A43">
        <w:rPr>
          <w:rFonts w:eastAsia="Calibri" w:cs="Times New Roman"/>
          <w:i/>
          <w:lang w:eastAsia="en-US"/>
        </w:rPr>
        <w:t>Dopad na rozpočet:</w:t>
      </w:r>
    </w:p>
    <w:p w14:paraId="4398C6F0" w14:textId="77777777" w:rsidR="003D6835" w:rsidRPr="003D6835" w:rsidRDefault="003D6835" w:rsidP="003D6835">
      <w:pPr>
        <w:spacing w:before="120" w:after="120"/>
        <w:jc w:val="both"/>
        <w:rPr>
          <w:rFonts w:eastAsia="Calibri" w:cs="Times New Roman"/>
          <w:b w:val="0"/>
          <w:bCs/>
          <w:iCs/>
          <w:lang w:eastAsia="en-US"/>
        </w:rPr>
      </w:pPr>
      <w:r w:rsidRPr="003D6835">
        <w:rPr>
          <w:rFonts w:eastAsia="Calibri" w:cs="Times New Roman"/>
          <w:b w:val="0"/>
          <w:bCs/>
          <w:iCs/>
          <w:lang w:eastAsia="en-US"/>
        </w:rPr>
        <w:t xml:space="preserve">Toto rozpočtové opatrenie nezvyšuje celkové príjmy ani celkové výdavky rozpočtu, preto </w:t>
      </w:r>
      <w:r w:rsidRPr="003D6835">
        <w:rPr>
          <w:rFonts w:eastAsia="Calibri" w:cs="Times New Roman"/>
          <w:bCs/>
          <w:iCs/>
          <w:u w:val="single"/>
          <w:lang w:eastAsia="en-US"/>
        </w:rPr>
        <w:t>nemá vplyv</w:t>
      </w:r>
      <w:r w:rsidRPr="003D6835">
        <w:rPr>
          <w:rFonts w:eastAsia="Calibri" w:cs="Times New Roman"/>
          <w:b w:val="0"/>
          <w:bCs/>
          <w:iCs/>
          <w:lang w:eastAsia="en-US"/>
        </w:rPr>
        <w:t xml:space="preserve"> na výsledné rozpočtové hospodárenie. </w:t>
      </w:r>
    </w:p>
    <w:p w14:paraId="1712EB56" w14:textId="7B13B0AB" w:rsidR="00585C69" w:rsidRDefault="00585C69" w:rsidP="00585C69">
      <w:pPr>
        <w:spacing w:before="120" w:after="120"/>
        <w:jc w:val="both"/>
        <w:rPr>
          <w:rFonts w:eastAsia="Calibri" w:cs="Times New Roman"/>
          <w:iCs/>
          <w:u w:val="single"/>
          <w:lang w:eastAsia="en-US"/>
        </w:rPr>
      </w:pPr>
    </w:p>
    <w:p w14:paraId="3D6D954E" w14:textId="77777777" w:rsidR="0058171F" w:rsidRDefault="0058171F" w:rsidP="00585C69">
      <w:pPr>
        <w:spacing w:before="120" w:after="120"/>
        <w:jc w:val="both"/>
        <w:rPr>
          <w:rFonts w:eastAsia="Calibri" w:cs="Times New Roman"/>
          <w:iCs/>
          <w:u w:val="single"/>
          <w:lang w:eastAsia="en-US"/>
        </w:rPr>
      </w:pPr>
    </w:p>
    <w:p w14:paraId="3607BD14" w14:textId="61ED7EF5" w:rsidR="003D6835" w:rsidRDefault="003D6835" w:rsidP="00585C69">
      <w:pPr>
        <w:spacing w:before="120" w:after="120"/>
        <w:jc w:val="both"/>
        <w:rPr>
          <w:rFonts w:eastAsia="Calibri" w:cs="Times New Roman"/>
          <w:iCs/>
          <w:u w:val="single"/>
          <w:lang w:eastAsia="en-US"/>
        </w:rPr>
      </w:pPr>
    </w:p>
    <w:p w14:paraId="4331B5B0" w14:textId="77777777" w:rsidR="003D6835" w:rsidRDefault="003D6835" w:rsidP="00530B84">
      <w:pPr>
        <w:autoSpaceDE w:val="0"/>
        <w:autoSpaceDN w:val="0"/>
        <w:adjustRightInd w:val="0"/>
        <w:spacing w:line="276" w:lineRule="auto"/>
        <w:rPr>
          <w:rFonts w:cs="Times New Roman"/>
          <w:sz w:val="20"/>
          <w:szCs w:val="20"/>
          <w:lang w:eastAsia="cs-CZ"/>
        </w:rPr>
      </w:pPr>
    </w:p>
    <w:p w14:paraId="474F925B" w14:textId="13F543AB" w:rsidR="00530B84" w:rsidRPr="00535952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sz w:val="20"/>
          <w:szCs w:val="20"/>
          <w:lang w:eastAsia="cs-CZ"/>
        </w:rPr>
      </w:pPr>
      <w:r w:rsidRPr="00535952">
        <w:rPr>
          <w:rFonts w:cs="Times New Roman"/>
          <w:sz w:val="20"/>
          <w:szCs w:val="20"/>
          <w:lang w:eastAsia="cs-CZ"/>
        </w:rPr>
        <w:lastRenderedPageBreak/>
        <w:t xml:space="preserve">Základnú finančnú kontrolu </w:t>
      </w:r>
      <w:r w:rsidRPr="00535952">
        <w:rPr>
          <w:rFonts w:cs="Times New Roman"/>
          <w:b w:val="0"/>
          <w:sz w:val="20"/>
          <w:szCs w:val="20"/>
          <w:lang w:eastAsia="cs-CZ"/>
        </w:rPr>
        <w:t xml:space="preserve">v zmysle § 7 Zákona č. 357/2015 </w:t>
      </w:r>
      <w:proofErr w:type="spellStart"/>
      <w:r w:rsidRPr="00535952">
        <w:rPr>
          <w:rFonts w:cs="Times New Roman"/>
          <w:b w:val="0"/>
          <w:sz w:val="20"/>
          <w:szCs w:val="20"/>
          <w:lang w:eastAsia="cs-CZ"/>
        </w:rPr>
        <w:t>Z.z</w:t>
      </w:r>
      <w:proofErr w:type="spellEnd"/>
      <w:r w:rsidRPr="00535952">
        <w:rPr>
          <w:rFonts w:cs="Times New Roman"/>
          <w:b w:val="0"/>
          <w:sz w:val="20"/>
          <w:szCs w:val="20"/>
          <w:lang w:eastAsia="cs-CZ"/>
        </w:rPr>
        <w:t xml:space="preserve">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</w:tblGrid>
      <w:tr w:rsidR="00530B84" w:rsidRPr="00535952" w14:paraId="52FD3EB8" w14:textId="77777777" w:rsidTr="00801EA9">
        <w:trPr>
          <w:trHeight w:val="1125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8D0A" w14:textId="77313BC0" w:rsidR="00530B84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Zodpovedný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3F5A61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8E6F73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Ing. 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Marek Miklovič</w:t>
            </w:r>
            <w:r w:rsidR="003F5A61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</w:t>
            </w:r>
          </w:p>
          <w:p w14:paraId="0D65ACA0" w14:textId="77777777" w:rsidR="00530B84" w:rsidRPr="00535952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109C307F" w14:textId="041E00BB" w:rsidR="00530B84" w:rsidRPr="00535952" w:rsidRDefault="00530B84" w:rsidP="00A64420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>Podpis zodpovedného zamestnanca: ...............................................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........... dátum: 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0</w:t>
            </w:r>
            <w:r w:rsidR="00A64420">
              <w:rPr>
                <w:rFonts w:cs="Times New Roman"/>
                <w:b w:val="0"/>
                <w:sz w:val="20"/>
                <w:szCs w:val="20"/>
                <w:lang w:eastAsia="cs-CZ"/>
              </w:rPr>
              <w:t>9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.0</w:t>
            </w:r>
            <w:r w:rsidR="00A64420">
              <w:rPr>
                <w:rFonts w:cs="Times New Roman"/>
                <w:b w:val="0"/>
                <w:sz w:val="20"/>
                <w:szCs w:val="20"/>
                <w:lang w:eastAsia="cs-CZ"/>
              </w:rPr>
              <w:t>8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.2024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  <w:tr w:rsidR="00530B84" w:rsidRPr="00535952" w14:paraId="51E79BF7" w14:textId="77777777" w:rsidTr="00801EA9">
        <w:trPr>
          <w:trHeight w:val="1114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F6BA" w14:textId="0F563551" w:rsidR="00530B84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Vedúci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AB7AA9">
              <w:rPr>
                <w:rFonts w:cs="Times New Roman"/>
                <w:b w:val="0"/>
                <w:sz w:val="20"/>
                <w:szCs w:val="20"/>
                <w:lang w:eastAsia="cs-CZ"/>
              </w:rPr>
              <w:t>Ing. Jaroslava Antalová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  </w:t>
            </w:r>
          </w:p>
          <w:p w14:paraId="5B152E43" w14:textId="77777777" w:rsidR="00530B84" w:rsidRPr="00535952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569CA15F" w14:textId="3167787F" w:rsidR="00530B84" w:rsidRPr="00535952" w:rsidRDefault="00530B84" w:rsidP="00A64420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vedúceho zamestnanca: ................................................................... dátum: 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0</w:t>
            </w:r>
            <w:r w:rsidR="00A64420">
              <w:rPr>
                <w:rFonts w:cs="Times New Roman"/>
                <w:b w:val="0"/>
                <w:sz w:val="20"/>
                <w:szCs w:val="20"/>
                <w:lang w:eastAsia="cs-CZ"/>
              </w:rPr>
              <w:t>9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.0</w:t>
            </w:r>
            <w:r w:rsidR="00A64420">
              <w:rPr>
                <w:rFonts w:cs="Times New Roman"/>
                <w:b w:val="0"/>
                <w:sz w:val="20"/>
                <w:szCs w:val="20"/>
                <w:lang w:eastAsia="cs-CZ"/>
              </w:rPr>
              <w:t>8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.2024</w:t>
            </w:r>
            <w:r w:rsidR="00E367C9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</w:tbl>
    <w:p w14:paraId="3D57467F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83841F7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14773A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D2D909C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48118591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33DE94C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92BF40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63EA910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CE87479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CC91F7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7ACA274C" w14:textId="77777777" w:rsidR="00530B84" w:rsidRPr="00535952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  <w:r w:rsidRPr="00535952">
        <w:rPr>
          <w:rFonts w:cs="Times New Roman"/>
          <w:b w:val="0"/>
          <w:i/>
          <w:sz w:val="20"/>
          <w:szCs w:val="20"/>
          <w:lang w:eastAsia="cs-CZ"/>
        </w:rPr>
        <w:t xml:space="preserve">* nehodiace sa prečiarknite </w:t>
      </w:r>
    </w:p>
    <w:p w14:paraId="385278A2" w14:textId="77777777" w:rsidR="004A2413" w:rsidRDefault="004A2413" w:rsidP="00530B84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i/>
          <w:u w:val="single"/>
          <w:lang w:eastAsia="en-US"/>
        </w:rPr>
      </w:pPr>
    </w:p>
    <w:p w14:paraId="6E83E17D" w14:textId="7A32EB64" w:rsidR="00585C69" w:rsidRDefault="00530B84" w:rsidP="005E0DF0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091C7A">
        <w:rPr>
          <w:rFonts w:eastAsia="Calibri" w:cs="Times New Roman"/>
          <w:i/>
          <w:u w:val="single"/>
          <w:lang w:eastAsia="en-US"/>
        </w:rPr>
        <w:t>Stanovisko primátora mesta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         </w:t>
      </w:r>
    </w:p>
    <w:p w14:paraId="23830E99" w14:textId="77777777" w:rsidR="008E107C" w:rsidRDefault="008E107C" w:rsidP="008E107C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bookmarkStart w:id="0" w:name="_Hlk159568135"/>
      <w:r w:rsidRPr="0037362C">
        <w:rPr>
          <w:rFonts w:eastAsia="Calibri" w:cs="Times New Roman"/>
          <w:b w:val="0"/>
          <w:sz w:val="22"/>
          <w:szCs w:val="22"/>
          <w:lang w:eastAsia="en-US"/>
        </w:rPr>
        <w:t>V súlade s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o zákonom č. 583/2004 </w:t>
      </w:r>
      <w:proofErr w:type="spellStart"/>
      <w:r>
        <w:rPr>
          <w:rFonts w:eastAsia="Calibri" w:cs="Times New Roman"/>
          <w:b w:val="0"/>
          <w:sz w:val="22"/>
          <w:szCs w:val="22"/>
          <w:lang w:eastAsia="en-US"/>
        </w:rPr>
        <w:t>Z.z</w:t>
      </w:r>
      <w:proofErr w:type="spellEnd"/>
      <w:r>
        <w:rPr>
          <w:rFonts w:eastAsia="Calibri" w:cs="Times New Roman"/>
          <w:b w:val="0"/>
          <w:sz w:val="22"/>
          <w:szCs w:val="22"/>
          <w:lang w:eastAsia="en-US"/>
        </w:rPr>
        <w:t xml:space="preserve">. </w:t>
      </w:r>
      <w:r w:rsidRPr="00BA017B">
        <w:rPr>
          <w:rFonts w:eastAsia="Calibri" w:cs="Times New Roman"/>
          <w:b w:val="0"/>
          <w:sz w:val="22"/>
          <w:szCs w:val="22"/>
          <w:lang w:eastAsia="en-US"/>
        </w:rPr>
        <w:t>o rozpočtových pravidlách územnej samosprávy a o zmene a doplnení niektorých zákonov v znení neskorších predpisov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primátor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mesta  PharmDr. Leopold Barszcz </w:t>
      </w:r>
    </w:p>
    <w:p w14:paraId="75D3C418" w14:textId="77777777" w:rsidR="008E107C" w:rsidRPr="0037362C" w:rsidRDefault="008E107C" w:rsidP="008E107C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6E5BCD">
        <w:rPr>
          <w:rFonts w:eastAsia="Calibri" w:cs="Times New Roman"/>
          <w:i/>
          <w:sz w:val="22"/>
          <w:szCs w:val="22"/>
          <w:u w:val="single"/>
          <w:lang w:eastAsia="en-US"/>
        </w:rPr>
        <w:t>s ú h l a s í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>s predložením tohto rozpočtového opatrenia na rokovanie  mestského zastupiteľstva.</w:t>
      </w:r>
      <w:bookmarkEnd w:id="0"/>
    </w:p>
    <w:p w14:paraId="2A6426C0" w14:textId="77777777" w:rsidR="00585C6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bookmarkStart w:id="1" w:name="_GoBack"/>
      <w:bookmarkEnd w:id="1"/>
    </w:p>
    <w:p w14:paraId="5F2F5BA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36DD0A70" w14:textId="77777777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......................................................</w:t>
      </w:r>
    </w:p>
    <w:p w14:paraId="58E63790" w14:textId="77777777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 w:rsidRPr="0037362C">
        <w:rPr>
          <w:rFonts w:eastAsia="Calibri" w:cs="Times New Roman"/>
          <w:i/>
          <w:sz w:val="16"/>
          <w:szCs w:val="16"/>
          <w:lang w:eastAsia="en-US"/>
        </w:rPr>
        <w:t>d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12EE7717" w14:textId="77777777" w:rsidR="003F5A61" w:rsidRDefault="003F5A61"/>
    <w:sectPr w:rsidR="003F5A61" w:rsidSect="00CF69D8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B84"/>
    <w:rsid w:val="00091C7A"/>
    <w:rsid w:val="00096B60"/>
    <w:rsid w:val="000C0CD7"/>
    <w:rsid w:val="000F64CA"/>
    <w:rsid w:val="0014740F"/>
    <w:rsid w:val="00156A7D"/>
    <w:rsid w:val="00162F5E"/>
    <w:rsid w:val="001C2A1F"/>
    <w:rsid w:val="002077B4"/>
    <w:rsid w:val="00252AF4"/>
    <w:rsid w:val="00257B5B"/>
    <w:rsid w:val="002F63DD"/>
    <w:rsid w:val="003213E6"/>
    <w:rsid w:val="00335FAE"/>
    <w:rsid w:val="003364CB"/>
    <w:rsid w:val="003D6835"/>
    <w:rsid w:val="003F5A61"/>
    <w:rsid w:val="0041322A"/>
    <w:rsid w:val="004A2413"/>
    <w:rsid w:val="004B637E"/>
    <w:rsid w:val="004E11B3"/>
    <w:rsid w:val="004E643D"/>
    <w:rsid w:val="00530B84"/>
    <w:rsid w:val="00530E0B"/>
    <w:rsid w:val="00580AF5"/>
    <w:rsid w:val="0058171F"/>
    <w:rsid w:val="00585C69"/>
    <w:rsid w:val="00592450"/>
    <w:rsid w:val="005B5525"/>
    <w:rsid w:val="005C08DF"/>
    <w:rsid w:val="005E0DF0"/>
    <w:rsid w:val="005F01C9"/>
    <w:rsid w:val="0065728A"/>
    <w:rsid w:val="006C5D23"/>
    <w:rsid w:val="006E4A98"/>
    <w:rsid w:val="00761F95"/>
    <w:rsid w:val="0076492A"/>
    <w:rsid w:val="00784904"/>
    <w:rsid w:val="007B74B4"/>
    <w:rsid w:val="007E66F1"/>
    <w:rsid w:val="007F63FB"/>
    <w:rsid w:val="008E107C"/>
    <w:rsid w:val="008E6F73"/>
    <w:rsid w:val="00A4558D"/>
    <w:rsid w:val="00A52F99"/>
    <w:rsid w:val="00A64420"/>
    <w:rsid w:val="00A77908"/>
    <w:rsid w:val="00AB7AA9"/>
    <w:rsid w:val="00AD0F79"/>
    <w:rsid w:val="00AE7B7C"/>
    <w:rsid w:val="00B275DA"/>
    <w:rsid w:val="00B67E7B"/>
    <w:rsid w:val="00BB5257"/>
    <w:rsid w:val="00BE2CE2"/>
    <w:rsid w:val="00C1571F"/>
    <w:rsid w:val="00C47CF6"/>
    <w:rsid w:val="00C63691"/>
    <w:rsid w:val="00C64295"/>
    <w:rsid w:val="00C7444C"/>
    <w:rsid w:val="00C759F5"/>
    <w:rsid w:val="00CF69D8"/>
    <w:rsid w:val="00CF742C"/>
    <w:rsid w:val="00DE1DF7"/>
    <w:rsid w:val="00E01F94"/>
    <w:rsid w:val="00E2670D"/>
    <w:rsid w:val="00E367C9"/>
    <w:rsid w:val="00E425DB"/>
    <w:rsid w:val="00E670FD"/>
    <w:rsid w:val="00E87239"/>
    <w:rsid w:val="00EE5462"/>
    <w:rsid w:val="00F02FD1"/>
    <w:rsid w:val="00F2385F"/>
    <w:rsid w:val="00FA7D21"/>
    <w:rsid w:val="00FC4D88"/>
    <w:rsid w:val="00FF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53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9BBB3A-F95F-4393-A376-747F55926C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1FA9B5-58AD-4C29-80C2-F6352EC6D646}"/>
</file>

<file path=customXml/itemProps3.xml><?xml version="1.0" encoding="utf-8"?>
<ds:datastoreItem xmlns:ds="http://schemas.openxmlformats.org/officeDocument/2006/customXml" ds:itemID="{8490AE58-F6C1-49BA-A72E-23A25F7171D0}"/>
</file>

<file path=customXml/itemProps4.xml><?xml version="1.0" encoding="utf-8"?>
<ds:datastoreItem xmlns:ds="http://schemas.openxmlformats.org/officeDocument/2006/customXml" ds:itemID="{0BBF04D7-E39A-4F3D-9383-BD44160DFE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Natália Miklášová</cp:lastModifiedBy>
  <cp:revision>6</cp:revision>
  <cp:lastPrinted>2024-02-06T07:19:00Z</cp:lastPrinted>
  <dcterms:created xsi:type="dcterms:W3CDTF">2024-08-09T08:53:00Z</dcterms:created>
  <dcterms:modified xsi:type="dcterms:W3CDTF">2024-08-13T05:57:00Z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